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70565" w14:textId="74E053B5" w:rsidR="00057C8B" w:rsidRDefault="00057C8B" w:rsidP="00057C8B">
      <w:pPr>
        <w:jc w:val="right"/>
        <w:rPr>
          <w:b/>
          <w:lang w:val="en-US"/>
        </w:rPr>
      </w:pPr>
      <w:r w:rsidRPr="00382F10">
        <w:rPr>
          <w:rFonts w:cstheme="minorHAnsi"/>
          <w:b/>
          <w:noProof/>
          <w:lang w:val="en-US"/>
        </w:rPr>
        <w:drawing>
          <wp:inline distT="0" distB="0" distL="0" distR="0" wp14:anchorId="5CF8313A" wp14:editId="5CE46C96">
            <wp:extent cx="759087" cy="74011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207" cy="747052"/>
                    </a:xfrm>
                    <a:prstGeom prst="rect">
                      <a:avLst/>
                    </a:prstGeom>
                  </pic:spPr>
                </pic:pic>
              </a:graphicData>
            </a:graphic>
          </wp:inline>
        </w:drawing>
      </w:r>
    </w:p>
    <w:p w14:paraId="6A45D638" w14:textId="77777777" w:rsidR="003D10FA" w:rsidRDefault="003D10FA" w:rsidP="00057C8B">
      <w:pPr>
        <w:jc w:val="center"/>
        <w:rPr>
          <w:b/>
          <w:lang w:val="en-US"/>
        </w:rPr>
      </w:pPr>
    </w:p>
    <w:p w14:paraId="47787334" w14:textId="77777777" w:rsidR="003D10FA" w:rsidRDefault="003D10FA" w:rsidP="00057C8B">
      <w:pPr>
        <w:jc w:val="center"/>
        <w:rPr>
          <w:b/>
          <w:lang w:val="en-US"/>
        </w:rPr>
      </w:pPr>
    </w:p>
    <w:p w14:paraId="51B1B9E8" w14:textId="14381B35" w:rsidR="00731381" w:rsidRDefault="00731381" w:rsidP="00057C8B">
      <w:pPr>
        <w:jc w:val="center"/>
        <w:rPr>
          <w:b/>
          <w:lang w:val="en-US"/>
        </w:rPr>
      </w:pPr>
      <w:r w:rsidRPr="00731381">
        <w:rPr>
          <w:b/>
          <w:lang w:val="en-US"/>
        </w:rPr>
        <w:t>ADITYA WORLD SCHOOL, GWALIOR</w:t>
      </w:r>
    </w:p>
    <w:p w14:paraId="7C45CA16" w14:textId="77777777" w:rsidR="009914C5" w:rsidRPr="00731381" w:rsidRDefault="009914C5" w:rsidP="00731381">
      <w:pPr>
        <w:jc w:val="center"/>
        <w:rPr>
          <w:b/>
          <w:lang w:val="en-US"/>
        </w:rPr>
      </w:pPr>
    </w:p>
    <w:p w14:paraId="2A35E495" w14:textId="799BBF4C" w:rsidR="00731381" w:rsidRPr="003D10FA" w:rsidRDefault="003D10FA" w:rsidP="003D10FA">
      <w:pPr>
        <w:rPr>
          <w:lang w:val="en-US"/>
        </w:rPr>
      </w:pPr>
      <w:r w:rsidRPr="003D10FA">
        <w:rPr>
          <w:lang w:val="en-US"/>
        </w:rPr>
        <w:t>AWS/ Admin/2019-20/01</w:t>
      </w:r>
      <w:r w:rsidRPr="003D10FA">
        <w:rPr>
          <w:lang w:val="en-US"/>
        </w:rPr>
        <w:tab/>
      </w:r>
      <w:r w:rsidRPr="003D10FA">
        <w:rPr>
          <w:lang w:val="en-US"/>
        </w:rPr>
        <w:tab/>
      </w:r>
      <w:r w:rsidRPr="003D10FA">
        <w:rPr>
          <w:lang w:val="en-US"/>
        </w:rPr>
        <w:tab/>
      </w:r>
      <w:r w:rsidRPr="003D10FA">
        <w:rPr>
          <w:lang w:val="en-US"/>
        </w:rPr>
        <w:tab/>
      </w:r>
      <w:r w:rsidRPr="003D10FA">
        <w:rPr>
          <w:lang w:val="en-US"/>
        </w:rPr>
        <w:tab/>
      </w:r>
      <w:r w:rsidRPr="003D10FA">
        <w:rPr>
          <w:lang w:val="en-US"/>
        </w:rPr>
        <w:tab/>
      </w:r>
      <w:r w:rsidRPr="003D10FA">
        <w:rPr>
          <w:lang w:val="en-US"/>
        </w:rPr>
        <w:tab/>
      </w:r>
      <w:r w:rsidRPr="003D10FA">
        <w:rPr>
          <w:lang w:val="en-US"/>
        </w:rPr>
        <w:tab/>
        <w:t>Dated: 05.07.2019</w:t>
      </w:r>
    </w:p>
    <w:p w14:paraId="378C8540" w14:textId="77777777" w:rsidR="003D10FA" w:rsidRPr="003D10FA" w:rsidRDefault="003D10FA" w:rsidP="00731381">
      <w:pPr>
        <w:jc w:val="center"/>
        <w:rPr>
          <w:lang w:val="en-US"/>
        </w:rPr>
      </w:pPr>
    </w:p>
    <w:p w14:paraId="708EDFCC" w14:textId="18C7964E" w:rsidR="00731381" w:rsidRDefault="00731381" w:rsidP="003F2C4B">
      <w:pPr>
        <w:rPr>
          <w:b/>
          <w:lang w:val="en-US"/>
        </w:rPr>
      </w:pPr>
      <w:r w:rsidRPr="00731381">
        <w:rPr>
          <w:b/>
          <w:lang w:val="en-US"/>
        </w:rPr>
        <w:t>SCHOOL</w:t>
      </w:r>
      <w:r w:rsidR="00255D4C">
        <w:rPr>
          <w:b/>
          <w:lang w:val="en-US"/>
        </w:rPr>
        <w:t>’s COMPLAINT</w:t>
      </w:r>
      <w:r w:rsidRPr="00731381">
        <w:rPr>
          <w:b/>
          <w:lang w:val="en-US"/>
        </w:rPr>
        <w:t xml:space="preserve"> COMMITTEE</w:t>
      </w:r>
    </w:p>
    <w:p w14:paraId="342C93BD" w14:textId="77777777" w:rsidR="009914C5" w:rsidRDefault="009914C5" w:rsidP="00731381">
      <w:pPr>
        <w:jc w:val="center"/>
        <w:rPr>
          <w:b/>
          <w:lang w:val="en-US"/>
        </w:rPr>
      </w:pPr>
    </w:p>
    <w:p w14:paraId="6C088686" w14:textId="77777777" w:rsidR="000E2602" w:rsidRPr="003F2C4B" w:rsidRDefault="000E2602" w:rsidP="000E2602">
      <w:pPr>
        <w:pStyle w:val="NormalWeb"/>
        <w:rPr>
          <w:b/>
        </w:rPr>
      </w:pPr>
      <w:r w:rsidRPr="003F2C4B">
        <w:rPr>
          <w:rFonts w:ascii="BookmanOldStyle,Bold" w:hAnsi="BookmanOldStyle,Bold"/>
          <w:b/>
        </w:rPr>
        <w:t xml:space="preserve">Protection of Children from Sexual Offence (POCSO) Act 2012 </w:t>
      </w:r>
    </w:p>
    <w:p w14:paraId="1E1DBE17" w14:textId="77777777" w:rsidR="000E2602" w:rsidRDefault="000E2602" w:rsidP="003F2C4B">
      <w:pPr>
        <w:pStyle w:val="NormalWeb"/>
        <w:jc w:val="both"/>
      </w:pPr>
      <w:r>
        <w:rPr>
          <w:rFonts w:ascii="BookmanOldStyle" w:hAnsi="BookmanOldStyle"/>
        </w:rPr>
        <w:t xml:space="preserve">All children have an equal right to access education in an environment that is safe, protective and conducive to the overall development. The challenges of gender inequality, eve teasing and sexual abuse in school environment call for increased awareness and creating synergy among parents, teachers and schools. </w:t>
      </w:r>
    </w:p>
    <w:p w14:paraId="7D9CD283" w14:textId="77777777" w:rsidR="003F2C4B" w:rsidRDefault="000E2602" w:rsidP="003F2C4B">
      <w:pPr>
        <w:pStyle w:val="NormalWeb"/>
        <w:jc w:val="both"/>
        <w:rPr>
          <w:rFonts w:ascii="BookmanOldStyle" w:hAnsi="BookmanOldStyle"/>
        </w:rPr>
      </w:pPr>
      <w:r>
        <w:rPr>
          <w:rFonts w:ascii="BookmanOldStyle" w:hAnsi="BookmanOldStyle"/>
        </w:rPr>
        <w:t xml:space="preserve">In order to ensure strict compliance of the Protection of child from sexual offence (POCSO) Act 2012, CBSE has taken several initiatives and actions for creating awareness about sexual exploitation among the school children. </w:t>
      </w:r>
    </w:p>
    <w:p w14:paraId="64297A67" w14:textId="7268728A" w:rsidR="003F2C4B" w:rsidRDefault="003F2C4B" w:rsidP="003F2C4B">
      <w:pPr>
        <w:pStyle w:val="NormalWeb"/>
        <w:jc w:val="both"/>
      </w:pPr>
      <w:r>
        <w:rPr>
          <w:rFonts w:ascii="BookmanOldStyle,Bold" w:hAnsi="BookmanOldStyle,Bold"/>
        </w:rPr>
        <w:t xml:space="preserve">School Complaints Committee </w:t>
      </w:r>
      <w:r>
        <w:rPr>
          <w:rFonts w:ascii="BookmanOldStyle" w:hAnsi="BookmanOldStyle"/>
        </w:rPr>
        <w:t>consisting of Principal/Vice- Principal, one male teacher, one female teacher, one female student, one male student and one non-teaching staff member must be set up to serve as complaints and redressal body.</w:t>
      </w:r>
      <w:r>
        <w:rPr>
          <w:rFonts w:ascii="BookmanOldStyle" w:hAnsi="BookmanOldStyle"/>
        </w:rPr>
        <w:t xml:space="preserve"> </w:t>
      </w:r>
      <w:r>
        <w:rPr>
          <w:rFonts w:ascii="BookmanOldStyle" w:hAnsi="BookmanOldStyle"/>
        </w:rPr>
        <w:t>An improved response system and alert administrative machinery is required to take immediate action on reported cases of misbehavio</w:t>
      </w:r>
      <w:r>
        <w:rPr>
          <w:rFonts w:ascii="BookmanOldStyle" w:hAnsi="BookmanOldStyle"/>
        </w:rPr>
        <w:t>u</w:t>
      </w:r>
      <w:r>
        <w:rPr>
          <w:rFonts w:ascii="BookmanOldStyle" w:hAnsi="BookmanOldStyle"/>
        </w:rPr>
        <w:t xml:space="preserve">r. </w:t>
      </w:r>
    </w:p>
    <w:p w14:paraId="0D7A3549" w14:textId="44D9724C" w:rsidR="009914C5" w:rsidRPr="000E2602" w:rsidRDefault="009914C5" w:rsidP="000E2602">
      <w:pPr>
        <w:pStyle w:val="NormalWeb"/>
      </w:pPr>
      <w:r w:rsidRPr="0015118C">
        <w:rPr>
          <w:lang w:val="en-US"/>
        </w:rPr>
        <w:t>The following members are nominated for the School</w:t>
      </w:r>
      <w:r w:rsidR="003F2C4B">
        <w:rPr>
          <w:lang w:val="en-US"/>
        </w:rPr>
        <w:t>’s Complaint</w:t>
      </w:r>
      <w:r w:rsidRPr="0015118C">
        <w:rPr>
          <w:lang w:val="en-US"/>
        </w:rPr>
        <w:t xml:space="preserve"> Committee:</w:t>
      </w:r>
    </w:p>
    <w:p w14:paraId="679D2658" w14:textId="12D4F4F5" w:rsidR="009914C5" w:rsidRPr="0015118C" w:rsidRDefault="009914C5" w:rsidP="009914C5">
      <w:pPr>
        <w:jc w:val="both"/>
        <w:rPr>
          <w:lang w:val="en-US"/>
        </w:rPr>
      </w:pPr>
    </w:p>
    <w:p w14:paraId="0EC61F91" w14:textId="6E9E21BA" w:rsidR="009914C5" w:rsidRPr="0015118C" w:rsidRDefault="009914C5" w:rsidP="009914C5">
      <w:pPr>
        <w:pStyle w:val="ListParagraph"/>
        <w:numPr>
          <w:ilvl w:val="0"/>
          <w:numId w:val="1"/>
        </w:numPr>
        <w:jc w:val="both"/>
        <w:rPr>
          <w:lang w:val="en-US"/>
        </w:rPr>
      </w:pPr>
      <w:r w:rsidRPr="0015118C">
        <w:rPr>
          <w:lang w:val="en-US"/>
        </w:rPr>
        <w:t>Ms. Mitali Roy, Principal</w:t>
      </w:r>
    </w:p>
    <w:p w14:paraId="105A439D" w14:textId="4A95AC1F" w:rsidR="003F2C4B" w:rsidRDefault="003F2C4B" w:rsidP="009914C5">
      <w:pPr>
        <w:pStyle w:val="ListParagraph"/>
        <w:numPr>
          <w:ilvl w:val="0"/>
          <w:numId w:val="1"/>
        </w:numPr>
        <w:jc w:val="both"/>
        <w:rPr>
          <w:lang w:val="en-US"/>
        </w:rPr>
      </w:pPr>
      <w:proofErr w:type="spellStart"/>
      <w:r w:rsidRPr="0015118C">
        <w:rPr>
          <w:lang w:val="en-US"/>
        </w:rPr>
        <w:t>Geetu</w:t>
      </w:r>
      <w:proofErr w:type="spellEnd"/>
      <w:r w:rsidRPr="0015118C">
        <w:rPr>
          <w:lang w:val="en-US"/>
        </w:rPr>
        <w:t xml:space="preserve"> </w:t>
      </w:r>
      <w:proofErr w:type="spellStart"/>
      <w:r w:rsidRPr="0015118C">
        <w:rPr>
          <w:lang w:val="en-US"/>
        </w:rPr>
        <w:t>Sondhi</w:t>
      </w:r>
      <w:proofErr w:type="spellEnd"/>
      <w:r w:rsidRPr="0015118C">
        <w:rPr>
          <w:lang w:val="en-US"/>
        </w:rPr>
        <w:t>, Coordinator</w:t>
      </w:r>
      <w:r w:rsidRPr="0015118C">
        <w:rPr>
          <w:lang w:val="en-US"/>
        </w:rPr>
        <w:t xml:space="preserve"> </w:t>
      </w:r>
      <w:r>
        <w:rPr>
          <w:lang w:val="en-US"/>
        </w:rPr>
        <w:t>(female)</w:t>
      </w:r>
    </w:p>
    <w:p w14:paraId="53FA450E" w14:textId="004CBE07" w:rsidR="003F2C4B" w:rsidRPr="0015118C" w:rsidRDefault="003F2C4B" w:rsidP="003F2C4B">
      <w:pPr>
        <w:pStyle w:val="ListParagraph"/>
        <w:numPr>
          <w:ilvl w:val="0"/>
          <w:numId w:val="1"/>
        </w:numPr>
        <w:jc w:val="both"/>
        <w:rPr>
          <w:lang w:val="en-US"/>
        </w:rPr>
      </w:pPr>
      <w:r w:rsidRPr="0015118C">
        <w:rPr>
          <w:lang w:val="en-US"/>
        </w:rPr>
        <w:t xml:space="preserve">Piyush </w:t>
      </w:r>
      <w:proofErr w:type="spellStart"/>
      <w:r w:rsidRPr="0015118C">
        <w:rPr>
          <w:lang w:val="en-US"/>
        </w:rPr>
        <w:t>Sikarwar</w:t>
      </w:r>
      <w:proofErr w:type="spellEnd"/>
      <w:r w:rsidRPr="0015118C">
        <w:rPr>
          <w:lang w:val="en-US"/>
        </w:rPr>
        <w:t>, Teacher</w:t>
      </w:r>
      <w:r>
        <w:rPr>
          <w:lang w:val="en-US"/>
        </w:rPr>
        <w:t xml:space="preserve"> (male)</w:t>
      </w:r>
    </w:p>
    <w:p w14:paraId="5CC939A6" w14:textId="001DC7A7" w:rsidR="009914C5" w:rsidRPr="003F2C4B" w:rsidRDefault="009914C5" w:rsidP="003F2C4B">
      <w:pPr>
        <w:pStyle w:val="ListParagraph"/>
        <w:numPr>
          <w:ilvl w:val="0"/>
          <w:numId w:val="1"/>
        </w:numPr>
        <w:jc w:val="both"/>
        <w:rPr>
          <w:lang w:val="en-US"/>
        </w:rPr>
      </w:pPr>
      <w:proofErr w:type="spellStart"/>
      <w:r w:rsidRPr="003F2C4B">
        <w:rPr>
          <w:lang w:val="en-US"/>
        </w:rPr>
        <w:t>Riddhi</w:t>
      </w:r>
      <w:proofErr w:type="spellEnd"/>
      <w:r w:rsidRPr="003F2C4B">
        <w:rPr>
          <w:lang w:val="en-US"/>
        </w:rPr>
        <w:t xml:space="preserve"> Srivastava, VIII</w:t>
      </w:r>
      <w:r w:rsidR="003F2C4B">
        <w:rPr>
          <w:lang w:val="en-US"/>
        </w:rPr>
        <w:t xml:space="preserve"> (female student)</w:t>
      </w:r>
    </w:p>
    <w:p w14:paraId="2012175A" w14:textId="61222EB9" w:rsidR="009914C5" w:rsidRPr="0015118C" w:rsidRDefault="008541CA" w:rsidP="009914C5">
      <w:pPr>
        <w:pStyle w:val="ListParagraph"/>
        <w:numPr>
          <w:ilvl w:val="0"/>
          <w:numId w:val="1"/>
        </w:numPr>
        <w:jc w:val="both"/>
        <w:rPr>
          <w:lang w:val="en-US"/>
        </w:rPr>
      </w:pPr>
      <w:proofErr w:type="spellStart"/>
      <w:r w:rsidRPr="0015118C">
        <w:rPr>
          <w:lang w:val="en-US"/>
        </w:rPr>
        <w:t>Devansh</w:t>
      </w:r>
      <w:proofErr w:type="spellEnd"/>
      <w:r w:rsidRPr="0015118C">
        <w:rPr>
          <w:lang w:val="en-US"/>
        </w:rPr>
        <w:t xml:space="preserve"> </w:t>
      </w:r>
      <w:proofErr w:type="spellStart"/>
      <w:r w:rsidRPr="0015118C">
        <w:rPr>
          <w:lang w:val="en-US"/>
        </w:rPr>
        <w:t>Rajawat</w:t>
      </w:r>
      <w:proofErr w:type="spellEnd"/>
      <w:r w:rsidRPr="0015118C">
        <w:rPr>
          <w:lang w:val="en-US"/>
        </w:rPr>
        <w:t>, VIII</w:t>
      </w:r>
      <w:r w:rsidR="003F2C4B">
        <w:rPr>
          <w:lang w:val="en-US"/>
        </w:rPr>
        <w:t xml:space="preserve"> (male student)</w:t>
      </w:r>
      <w:bookmarkStart w:id="0" w:name="_GoBack"/>
      <w:bookmarkEnd w:id="0"/>
    </w:p>
    <w:p w14:paraId="18AFBD78" w14:textId="1BBFDD9D" w:rsidR="0015118C" w:rsidRPr="0015118C" w:rsidRDefault="0015118C" w:rsidP="009914C5">
      <w:pPr>
        <w:pStyle w:val="ListParagraph"/>
        <w:numPr>
          <w:ilvl w:val="0"/>
          <w:numId w:val="1"/>
        </w:numPr>
        <w:jc w:val="both"/>
        <w:rPr>
          <w:lang w:val="en-US"/>
        </w:rPr>
      </w:pPr>
      <w:r w:rsidRPr="0015118C">
        <w:rPr>
          <w:lang w:val="en-US"/>
        </w:rPr>
        <w:t xml:space="preserve">S. S. </w:t>
      </w:r>
      <w:proofErr w:type="spellStart"/>
      <w:r w:rsidRPr="0015118C">
        <w:rPr>
          <w:lang w:val="en-US"/>
        </w:rPr>
        <w:t>Bhadoria</w:t>
      </w:r>
      <w:proofErr w:type="spellEnd"/>
      <w:r w:rsidRPr="0015118C">
        <w:rPr>
          <w:lang w:val="en-US"/>
        </w:rPr>
        <w:t>, Admin Head</w:t>
      </w:r>
      <w:r w:rsidR="003F2C4B">
        <w:rPr>
          <w:lang w:val="en-US"/>
        </w:rPr>
        <w:t xml:space="preserve"> (non-teaching staff)</w:t>
      </w:r>
    </w:p>
    <w:p w14:paraId="534D0A6A" w14:textId="7CA6C3BB" w:rsidR="0015118C" w:rsidRDefault="0015118C" w:rsidP="0015118C">
      <w:pPr>
        <w:jc w:val="both"/>
        <w:rPr>
          <w:b/>
          <w:lang w:val="en-US"/>
        </w:rPr>
      </w:pPr>
    </w:p>
    <w:p w14:paraId="24AFC623" w14:textId="27BA6C27" w:rsidR="0015118C" w:rsidRPr="0015118C" w:rsidRDefault="0015118C" w:rsidP="0015118C">
      <w:pPr>
        <w:jc w:val="both"/>
        <w:rPr>
          <w:lang w:val="en-US"/>
        </w:rPr>
      </w:pPr>
      <w:r w:rsidRPr="0015118C">
        <w:rPr>
          <w:lang w:val="en-US"/>
        </w:rPr>
        <w:t>The committee will be governed by and function as per the directives from Education department.</w:t>
      </w:r>
    </w:p>
    <w:p w14:paraId="35D3E29E" w14:textId="1CA9A80F" w:rsidR="0015118C" w:rsidRPr="0015118C" w:rsidRDefault="0015118C" w:rsidP="0015118C">
      <w:pPr>
        <w:jc w:val="both"/>
        <w:rPr>
          <w:lang w:val="en-US"/>
        </w:rPr>
      </w:pPr>
    </w:p>
    <w:p w14:paraId="33A10710" w14:textId="2891AAC0" w:rsidR="0015118C" w:rsidRPr="0015118C" w:rsidRDefault="0015118C" w:rsidP="0015118C">
      <w:pPr>
        <w:jc w:val="both"/>
        <w:rPr>
          <w:lang w:val="en-US"/>
        </w:rPr>
      </w:pPr>
      <w:r w:rsidRPr="0015118C">
        <w:rPr>
          <w:lang w:val="en-US"/>
        </w:rPr>
        <w:t>This has prior approval of the competent authority.</w:t>
      </w:r>
    </w:p>
    <w:p w14:paraId="7750560C" w14:textId="60020371" w:rsidR="0015118C" w:rsidRPr="0015118C" w:rsidRDefault="0015118C" w:rsidP="0015118C">
      <w:pPr>
        <w:jc w:val="both"/>
        <w:rPr>
          <w:lang w:val="en-US"/>
        </w:rPr>
      </w:pPr>
    </w:p>
    <w:p w14:paraId="484AF445" w14:textId="7E89DC52" w:rsidR="0015118C" w:rsidRPr="0015118C" w:rsidRDefault="0015118C" w:rsidP="0015118C">
      <w:pPr>
        <w:jc w:val="both"/>
        <w:rPr>
          <w:lang w:val="en-US"/>
        </w:rPr>
      </w:pPr>
    </w:p>
    <w:p w14:paraId="09D62D27" w14:textId="788EF247" w:rsidR="0015118C" w:rsidRPr="0015118C" w:rsidRDefault="0015118C" w:rsidP="0015118C">
      <w:pPr>
        <w:jc w:val="both"/>
        <w:rPr>
          <w:lang w:val="en-US"/>
        </w:rPr>
      </w:pPr>
    </w:p>
    <w:p w14:paraId="1EF18814" w14:textId="32FE2B87" w:rsidR="0015118C" w:rsidRPr="0015118C" w:rsidRDefault="0015118C" w:rsidP="0015118C">
      <w:pPr>
        <w:jc w:val="both"/>
        <w:rPr>
          <w:lang w:val="en-US"/>
        </w:rPr>
      </w:pPr>
    </w:p>
    <w:p w14:paraId="5BD89FBA" w14:textId="20747990" w:rsidR="0015118C" w:rsidRDefault="0015118C" w:rsidP="0015118C">
      <w:pPr>
        <w:jc w:val="both"/>
        <w:rPr>
          <w:b/>
          <w:lang w:val="en-US"/>
        </w:rPr>
      </w:pPr>
    </w:p>
    <w:p w14:paraId="2F685EBB" w14:textId="631B416C" w:rsidR="0015118C" w:rsidRPr="0015118C" w:rsidRDefault="0015118C" w:rsidP="0015118C">
      <w:pPr>
        <w:jc w:val="both"/>
        <w:rPr>
          <w:lang w:val="en-US"/>
        </w:rPr>
      </w:pPr>
      <w:r w:rsidRPr="0015118C">
        <w:rPr>
          <w:lang w:val="en-US"/>
        </w:rPr>
        <w:t>Mitali Roy</w:t>
      </w:r>
    </w:p>
    <w:p w14:paraId="27A9C159" w14:textId="2F277101" w:rsidR="0015118C" w:rsidRPr="0015118C" w:rsidRDefault="0015118C" w:rsidP="0015118C">
      <w:pPr>
        <w:jc w:val="both"/>
        <w:rPr>
          <w:lang w:val="en-US"/>
        </w:rPr>
      </w:pPr>
      <w:r w:rsidRPr="0015118C">
        <w:rPr>
          <w:lang w:val="en-US"/>
        </w:rPr>
        <w:t>Principal</w:t>
      </w:r>
    </w:p>
    <w:sectPr w:rsidR="0015118C" w:rsidRPr="0015118C" w:rsidSect="003D10FA">
      <w:pgSz w:w="11900" w:h="16840"/>
      <w:pgMar w:top="558" w:right="67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Bold">
    <w:altName w:val="Cambria"/>
    <w:panose1 w:val="020B0604020202020204"/>
    <w:charset w:val="00"/>
    <w:family w:val="roman"/>
    <w:notTrueType/>
    <w:pitch w:val="default"/>
  </w:font>
  <w:font w:name="BookmanOldStyl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2789C"/>
    <w:multiLevelType w:val="hybridMultilevel"/>
    <w:tmpl w:val="7070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81"/>
    <w:rsid w:val="00057C8B"/>
    <w:rsid w:val="000E2602"/>
    <w:rsid w:val="0015118C"/>
    <w:rsid w:val="00255D4C"/>
    <w:rsid w:val="003D10FA"/>
    <w:rsid w:val="003F2C4B"/>
    <w:rsid w:val="00731381"/>
    <w:rsid w:val="008541CA"/>
    <w:rsid w:val="009351BF"/>
    <w:rsid w:val="009914C5"/>
    <w:rsid w:val="00CA35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18721C5"/>
  <w15:chartTrackingRefBased/>
  <w15:docId w15:val="{AC4B4D46-FF01-7A41-ABA9-BCC473D2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14C5"/>
  </w:style>
  <w:style w:type="paragraph" w:styleId="ListParagraph">
    <w:name w:val="List Paragraph"/>
    <w:basedOn w:val="Normal"/>
    <w:uiPriority w:val="34"/>
    <w:qFormat/>
    <w:rsid w:val="009914C5"/>
    <w:pPr>
      <w:ind w:left="720"/>
      <w:contextualSpacing/>
    </w:pPr>
  </w:style>
  <w:style w:type="paragraph" w:styleId="NormalWeb">
    <w:name w:val="Normal (Web)"/>
    <w:basedOn w:val="Normal"/>
    <w:uiPriority w:val="99"/>
    <w:unhideWhenUsed/>
    <w:rsid w:val="000E260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720708">
      <w:bodyDiv w:val="1"/>
      <w:marLeft w:val="0"/>
      <w:marRight w:val="0"/>
      <w:marTop w:val="0"/>
      <w:marBottom w:val="0"/>
      <w:divBdr>
        <w:top w:val="none" w:sz="0" w:space="0" w:color="auto"/>
        <w:left w:val="none" w:sz="0" w:space="0" w:color="auto"/>
        <w:bottom w:val="none" w:sz="0" w:space="0" w:color="auto"/>
        <w:right w:val="none" w:sz="0" w:space="0" w:color="auto"/>
      </w:divBdr>
      <w:divsChild>
        <w:div w:id="1833569249">
          <w:marLeft w:val="0"/>
          <w:marRight w:val="0"/>
          <w:marTop w:val="0"/>
          <w:marBottom w:val="0"/>
          <w:divBdr>
            <w:top w:val="none" w:sz="0" w:space="0" w:color="auto"/>
            <w:left w:val="none" w:sz="0" w:space="0" w:color="auto"/>
            <w:bottom w:val="none" w:sz="0" w:space="0" w:color="auto"/>
            <w:right w:val="none" w:sz="0" w:space="0" w:color="auto"/>
          </w:divBdr>
          <w:divsChild>
            <w:div w:id="1168787507">
              <w:marLeft w:val="0"/>
              <w:marRight w:val="0"/>
              <w:marTop w:val="0"/>
              <w:marBottom w:val="0"/>
              <w:divBdr>
                <w:top w:val="none" w:sz="0" w:space="0" w:color="auto"/>
                <w:left w:val="none" w:sz="0" w:space="0" w:color="auto"/>
                <w:bottom w:val="none" w:sz="0" w:space="0" w:color="auto"/>
                <w:right w:val="none" w:sz="0" w:space="0" w:color="auto"/>
              </w:divBdr>
              <w:divsChild>
                <w:div w:id="9224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81314">
      <w:bodyDiv w:val="1"/>
      <w:marLeft w:val="0"/>
      <w:marRight w:val="0"/>
      <w:marTop w:val="0"/>
      <w:marBottom w:val="0"/>
      <w:divBdr>
        <w:top w:val="none" w:sz="0" w:space="0" w:color="auto"/>
        <w:left w:val="none" w:sz="0" w:space="0" w:color="auto"/>
        <w:bottom w:val="none" w:sz="0" w:space="0" w:color="auto"/>
        <w:right w:val="none" w:sz="0" w:space="0" w:color="auto"/>
      </w:divBdr>
      <w:divsChild>
        <w:div w:id="692154278">
          <w:marLeft w:val="0"/>
          <w:marRight w:val="0"/>
          <w:marTop w:val="0"/>
          <w:marBottom w:val="0"/>
          <w:divBdr>
            <w:top w:val="none" w:sz="0" w:space="0" w:color="auto"/>
            <w:left w:val="none" w:sz="0" w:space="0" w:color="auto"/>
            <w:bottom w:val="none" w:sz="0" w:space="0" w:color="auto"/>
            <w:right w:val="none" w:sz="0" w:space="0" w:color="auto"/>
          </w:divBdr>
          <w:divsChild>
            <w:div w:id="1174149203">
              <w:marLeft w:val="0"/>
              <w:marRight w:val="0"/>
              <w:marTop w:val="0"/>
              <w:marBottom w:val="0"/>
              <w:divBdr>
                <w:top w:val="none" w:sz="0" w:space="0" w:color="auto"/>
                <w:left w:val="none" w:sz="0" w:space="0" w:color="auto"/>
                <w:bottom w:val="none" w:sz="0" w:space="0" w:color="auto"/>
                <w:right w:val="none" w:sz="0" w:space="0" w:color="auto"/>
              </w:divBdr>
              <w:divsChild>
                <w:div w:id="12159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2021-01-01T07:32:00Z</dcterms:created>
  <dcterms:modified xsi:type="dcterms:W3CDTF">2021-01-01T07:50:00Z</dcterms:modified>
</cp:coreProperties>
</file>